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רכזת חברתית וחיים חברתיים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ימים ואירועים חברתיים לאורך השנה כמו סיגד, יום הסובלנות ויום 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עקרונות מנחים בפעילויות גיבוש וחברה כמו שיתוף מרצון וכבוד למגוון 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הקשורים לחיים החברתיים בבית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ספטמבר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התחדשות וגעגוע 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שיתוף הוא תמיד רשות ואף אחד לא חייב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אחד העקרונות המנחים את הפעילויות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סובלנות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(מסורת של התחדשות וגעגוע לירושלים)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(יום המזכיר את הזכויות של כל ילד וילדה)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(עיצוב כיתתי לציון ימי הולדת של התלמידים)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לא לכולם נוח לספר על עצמם, וחשוב לכבד את הפרטיות והרגשות של כל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הרחבה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להתחדשות וגעגוע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20 בנובמבר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שכל תלמיד ירגיש בטוח ומכובד בלי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הימים המיוחדים המוזכרים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עקרון הבחירה החופשית בשיתוף לפני תרגול פעילויות גיבוש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חלק הכתיבה לדיון כיתתי על כבוד למגוון משפחות וצרכים שונים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רכזת חברתית וחיים חברתיים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נכיר אירועים ומושגים חברתיים שמלווים את השנה בבית הספר, כמו סיגד, יום הסובלנות הבינלאומי ויום זכויות הילד, ונתרגל את העקרונות שעומדים מאחורי פעילויות גיבוש וחברה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30  ·  סובלנות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חודש מתחיל התכנון השנתי בארגז הכלים?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ספטמבר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סיגד הוא חג שמציין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התחדשות וגעגוע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ניצחון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תחילת הקיץ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תלמיד חייב לספר על עצמו בפעילויות שיתוף.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פעילות חברתית יש חלופה בלי מגע ובלי תחרות למי שצריך.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התכנון השנתי כולל כ-__________ אירועים מספטמבר ועד יוני.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יום ה__________ הבינלאומי עוסק בקבלת השונה והאחר.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יום המזכיר את הזכויות של כל ילד וילדה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יום זכויות הילד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עיצוב כיתתי לציון ימי הולדת של התלמידים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קיר ימי הולדת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מסורת של התחדשות וגעגוע לירושלים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מדוע חשוב שלכל תלמיד תהיה אפשרות לסרב להשתתף בשיתוף אישי.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חג הסיגד ובמה הוא עוסק?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חל יום זכויות הילד?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רכזת חברתית וחיים חברתיים בכיתה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